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25718F"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 w:rsidRPr="00624BFC">
        <w:rPr>
          <w:rFonts w:ascii="Times New Roman" w:hAnsi="Times New Roman" w:cs="Times New Roman"/>
          <w:b/>
          <w:sz w:val="24"/>
          <w:szCs w:val="24"/>
        </w:rPr>
        <w:t>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25718F">
        <w:rPr>
          <w:rFonts w:ascii="Times New Roman" w:hAnsi="Times New Roman" w:cs="Times New Roman"/>
          <w:sz w:val="24"/>
          <w:szCs w:val="24"/>
        </w:rPr>
        <w:t>литературному чтению</w:t>
      </w:r>
      <w:r w:rsidRPr="00B57895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</w:t>
      </w:r>
      <w:r w:rsidR="005B00D1">
        <w:rPr>
          <w:rFonts w:ascii="Times New Roman" w:hAnsi="Times New Roman" w:cs="Times New Roman"/>
          <w:sz w:val="24"/>
          <w:szCs w:val="24"/>
        </w:rPr>
        <w:t>,</w:t>
      </w:r>
      <w:r w:rsidR="00624BFC">
        <w:rPr>
          <w:rFonts w:ascii="Times New Roman" w:hAnsi="Times New Roman" w:cs="Times New Roman"/>
          <w:sz w:val="24"/>
          <w:szCs w:val="24"/>
        </w:rPr>
        <w:t xml:space="preserve">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</w:t>
      </w:r>
      <w:r w:rsidR="0025718F">
        <w:rPr>
          <w:rFonts w:ascii="Times New Roman" w:hAnsi="Times New Roman" w:cs="Times New Roman"/>
          <w:sz w:val="24"/>
          <w:szCs w:val="24"/>
        </w:rPr>
        <w:t>Литературное чтение</w:t>
      </w:r>
      <w:r w:rsidR="00624BFC" w:rsidRPr="00624BFC">
        <w:rPr>
          <w:rFonts w:ascii="Times New Roman" w:hAnsi="Times New Roman" w:cs="Times New Roman"/>
          <w:sz w:val="24"/>
          <w:szCs w:val="24"/>
        </w:rPr>
        <w:t>»</w:t>
      </w:r>
      <w:r w:rsidR="00624BF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96691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начальной школе направлено на достижение следующих целей: </w:t>
      </w:r>
    </w:p>
    <w:p w:rsidR="00296691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овладение осознанным, правильным, беглым и выразительным чтением как базовым навыком в системе образования младших школьников; </w:t>
      </w:r>
    </w:p>
    <w:p w:rsidR="00296691" w:rsidRDefault="00296691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</w:t>
      </w:r>
      <w:r w:rsidR="0025718F" w:rsidRPr="00296691">
        <w:rPr>
          <w:rFonts w:ascii="Times New Roman" w:hAnsi="Times New Roman" w:cs="Times New Roman"/>
          <w:sz w:val="24"/>
          <w:szCs w:val="24"/>
        </w:rPr>
        <w:t xml:space="preserve">формирование читательского кругозора и приобретение опыта самостоятельной читательской деятельности; </w:t>
      </w:r>
    </w:p>
    <w:p w:rsidR="00296691" w:rsidRDefault="00296691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</w:t>
      </w:r>
      <w:r w:rsidR="0025718F" w:rsidRPr="00296691">
        <w:rPr>
          <w:rFonts w:ascii="Times New Roman" w:hAnsi="Times New Roman" w:cs="Times New Roman"/>
          <w:sz w:val="24"/>
          <w:szCs w:val="24"/>
        </w:rPr>
        <w:t xml:space="preserve">совершенствование всех видов речевой деятельности; </w:t>
      </w:r>
    </w:p>
    <w:p w:rsidR="00296691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>−</w:t>
      </w:r>
      <w:r w:rsidR="00296691">
        <w:rPr>
          <w:rFonts w:ascii="Times New Roman" w:hAnsi="Times New Roman" w:cs="Times New Roman"/>
          <w:sz w:val="24"/>
          <w:szCs w:val="24"/>
        </w:rPr>
        <w:t xml:space="preserve"> развитие художественно-</w:t>
      </w:r>
      <w:r w:rsidRPr="00296691">
        <w:rPr>
          <w:rFonts w:ascii="Times New Roman" w:hAnsi="Times New Roman" w:cs="Times New Roman"/>
          <w:sz w:val="24"/>
          <w:szCs w:val="24"/>
        </w:rPr>
        <w:t xml:space="preserve">творческих и познавательных способностей, эмоциональной отзывчивости при чтении художественных произведений; </w:t>
      </w:r>
    </w:p>
    <w:p w:rsidR="00296691" w:rsidRDefault="00296691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</w:t>
      </w:r>
      <w:r w:rsidR="0025718F" w:rsidRPr="00296691">
        <w:rPr>
          <w:rFonts w:ascii="Times New Roman" w:hAnsi="Times New Roman" w:cs="Times New Roman"/>
          <w:sz w:val="24"/>
          <w:szCs w:val="24"/>
        </w:rPr>
        <w:t xml:space="preserve">формирование эстетического отношения к искусству слова; </w:t>
      </w:r>
    </w:p>
    <w:p w:rsidR="00FD4091" w:rsidRDefault="00296691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18F" w:rsidRPr="00296691">
        <w:rPr>
          <w:rFonts w:ascii="Times New Roman" w:hAnsi="Times New Roman" w:cs="Times New Roman"/>
          <w:sz w:val="24"/>
          <w:szCs w:val="24"/>
        </w:rPr>
        <w:t>овладение первоначальными навыка</w:t>
      </w:r>
      <w:r w:rsidR="00FD4091">
        <w:rPr>
          <w:rFonts w:ascii="Times New Roman" w:hAnsi="Times New Roman" w:cs="Times New Roman"/>
          <w:sz w:val="24"/>
          <w:szCs w:val="24"/>
        </w:rPr>
        <w:t>ми работы с учебными и научно-</w:t>
      </w:r>
      <w:r w:rsidR="0025718F" w:rsidRPr="00296691">
        <w:rPr>
          <w:rFonts w:ascii="Times New Roman" w:hAnsi="Times New Roman" w:cs="Times New Roman"/>
          <w:sz w:val="24"/>
          <w:szCs w:val="24"/>
        </w:rPr>
        <w:t xml:space="preserve">познавательными текстами; </w:t>
      </w:r>
    </w:p>
    <w:p w:rsidR="00373E9B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обогащение нравственного опыта младших школьников средствами художественного текста; </w:t>
      </w:r>
    </w:p>
    <w:p w:rsidR="00373E9B" w:rsidRDefault="00373E9B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− </w:t>
      </w:r>
      <w:r w:rsidR="0025718F" w:rsidRPr="0029669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добре и зле, уважения к культуре народов многонациональной России и других стран. </w:t>
      </w:r>
    </w:p>
    <w:p w:rsidR="00C93822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Приоритетной целью обучения литературному чтению в начальной школе является формирование читательской </w:t>
      </w:r>
      <w:r w:rsidR="00373E9B">
        <w:rPr>
          <w:rFonts w:ascii="Times New Roman" w:hAnsi="Times New Roman" w:cs="Times New Roman"/>
          <w:sz w:val="24"/>
          <w:szCs w:val="24"/>
        </w:rPr>
        <w:t>грамотности</w:t>
      </w:r>
      <w:r w:rsidRPr="00296691">
        <w:rPr>
          <w:rFonts w:ascii="Times New Roman" w:hAnsi="Times New Roman" w:cs="Times New Roman"/>
          <w:sz w:val="24"/>
          <w:szCs w:val="24"/>
        </w:rPr>
        <w:t xml:space="preserve"> младшего школьника, осознание себя, как грамотного </w:t>
      </w:r>
      <w:r w:rsidR="00C93822">
        <w:rPr>
          <w:rFonts w:ascii="Times New Roman" w:hAnsi="Times New Roman" w:cs="Times New Roman"/>
          <w:sz w:val="24"/>
          <w:szCs w:val="24"/>
        </w:rPr>
        <w:t xml:space="preserve">компетентного </w:t>
      </w:r>
      <w:r w:rsidRPr="00296691">
        <w:rPr>
          <w:rFonts w:ascii="Times New Roman" w:hAnsi="Times New Roman" w:cs="Times New Roman"/>
          <w:sz w:val="24"/>
          <w:szCs w:val="24"/>
        </w:rPr>
        <w:t xml:space="preserve">читателя, способного к использованию читательской деятельности как средства самообразования. </w:t>
      </w:r>
    </w:p>
    <w:p w:rsidR="00C93822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 xml:space="preserve">Учебный предмет «Литературное чтение» входит в предметную область «Русский язык и литературное чтение» в обязательную часть учебного плана МБОУ </w:t>
      </w:r>
      <w:r w:rsidR="00C93822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Цветкова".</w:t>
      </w:r>
      <w:r w:rsidRPr="002966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7D" w:rsidRPr="00296691" w:rsidRDefault="0025718F" w:rsidP="00257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691">
        <w:rPr>
          <w:rFonts w:ascii="Times New Roman" w:hAnsi="Times New Roman" w:cs="Times New Roman"/>
          <w:sz w:val="24"/>
          <w:szCs w:val="24"/>
        </w:rPr>
        <w:t>На изучение в каждом к</w:t>
      </w:r>
      <w:r w:rsidR="00C93822">
        <w:rPr>
          <w:rFonts w:ascii="Times New Roman" w:hAnsi="Times New Roman" w:cs="Times New Roman"/>
          <w:sz w:val="24"/>
          <w:szCs w:val="24"/>
        </w:rPr>
        <w:t>лассе отводится: в 1 классе — 13</w:t>
      </w:r>
      <w:r w:rsidRPr="00296691">
        <w:rPr>
          <w:rFonts w:ascii="Times New Roman" w:hAnsi="Times New Roman" w:cs="Times New Roman"/>
          <w:sz w:val="24"/>
          <w:szCs w:val="24"/>
        </w:rPr>
        <w:t>2</w:t>
      </w:r>
      <w:r w:rsidR="00C93822">
        <w:rPr>
          <w:rFonts w:ascii="Times New Roman" w:hAnsi="Times New Roman" w:cs="Times New Roman"/>
          <w:sz w:val="24"/>
          <w:szCs w:val="24"/>
        </w:rPr>
        <w:t xml:space="preserve"> </w:t>
      </w:r>
      <w:r w:rsidRPr="00296691">
        <w:rPr>
          <w:rFonts w:ascii="Times New Roman" w:hAnsi="Times New Roman" w:cs="Times New Roman"/>
          <w:sz w:val="24"/>
          <w:szCs w:val="24"/>
        </w:rPr>
        <w:t xml:space="preserve">ч, во 2 классе — </w:t>
      </w:r>
      <w:r w:rsidR="00C93822">
        <w:rPr>
          <w:rFonts w:ascii="Times New Roman" w:hAnsi="Times New Roman" w:cs="Times New Roman"/>
          <w:sz w:val="24"/>
          <w:szCs w:val="24"/>
        </w:rPr>
        <w:t>136</w:t>
      </w:r>
      <w:r w:rsidRPr="00296691">
        <w:rPr>
          <w:rFonts w:ascii="Times New Roman" w:hAnsi="Times New Roman" w:cs="Times New Roman"/>
          <w:sz w:val="24"/>
          <w:szCs w:val="24"/>
        </w:rPr>
        <w:t xml:space="preserve"> ч, в 3 классе — </w:t>
      </w:r>
      <w:r w:rsidR="00C93822">
        <w:rPr>
          <w:rFonts w:ascii="Times New Roman" w:hAnsi="Times New Roman" w:cs="Times New Roman"/>
          <w:sz w:val="24"/>
          <w:szCs w:val="24"/>
        </w:rPr>
        <w:t>136</w:t>
      </w:r>
      <w:r w:rsidRPr="00296691">
        <w:rPr>
          <w:rFonts w:ascii="Times New Roman" w:hAnsi="Times New Roman" w:cs="Times New Roman"/>
          <w:sz w:val="24"/>
          <w:szCs w:val="24"/>
        </w:rPr>
        <w:t xml:space="preserve"> ч, в 4 классе —</w:t>
      </w:r>
      <w:r w:rsidR="00C93822">
        <w:rPr>
          <w:rFonts w:ascii="Times New Roman" w:hAnsi="Times New Roman" w:cs="Times New Roman"/>
          <w:sz w:val="24"/>
          <w:szCs w:val="24"/>
        </w:rPr>
        <w:t>136</w:t>
      </w:r>
      <w:r w:rsidRPr="00296691">
        <w:rPr>
          <w:rFonts w:ascii="Times New Roman" w:hAnsi="Times New Roman" w:cs="Times New Roman"/>
          <w:sz w:val="24"/>
          <w:szCs w:val="24"/>
        </w:rPr>
        <w:t xml:space="preserve"> ч., всего в 1-4 классах </w:t>
      </w:r>
      <w:r w:rsidR="00C93822">
        <w:rPr>
          <w:rFonts w:ascii="Times New Roman" w:hAnsi="Times New Roman" w:cs="Times New Roman"/>
          <w:sz w:val="24"/>
          <w:szCs w:val="24"/>
        </w:rPr>
        <w:t xml:space="preserve"> - 540</w:t>
      </w:r>
      <w:r w:rsidRPr="00296691">
        <w:rPr>
          <w:rFonts w:ascii="Times New Roman" w:hAnsi="Times New Roman" w:cs="Times New Roman"/>
          <w:sz w:val="24"/>
          <w:szCs w:val="24"/>
        </w:rPr>
        <w:t xml:space="preserve"> часов.</w:t>
      </w:r>
    </w:p>
    <w:sectPr w:rsidR="00860E7D" w:rsidRPr="00296691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20757F"/>
    <w:rsid w:val="002560A7"/>
    <w:rsid w:val="0025718F"/>
    <w:rsid w:val="00296691"/>
    <w:rsid w:val="00373E9B"/>
    <w:rsid w:val="003D6134"/>
    <w:rsid w:val="003E7F03"/>
    <w:rsid w:val="005657E5"/>
    <w:rsid w:val="00582FF3"/>
    <w:rsid w:val="005946F5"/>
    <w:rsid w:val="005B00D1"/>
    <w:rsid w:val="00624BFC"/>
    <w:rsid w:val="00707C3A"/>
    <w:rsid w:val="007675C3"/>
    <w:rsid w:val="00805131"/>
    <w:rsid w:val="00806C4A"/>
    <w:rsid w:val="00860E7D"/>
    <w:rsid w:val="00B57895"/>
    <w:rsid w:val="00C93822"/>
    <w:rsid w:val="00CE3BEE"/>
    <w:rsid w:val="00D964F1"/>
    <w:rsid w:val="00DE701A"/>
    <w:rsid w:val="00FD4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2024-10-15T13:31:00Z</dcterms:created>
  <dcterms:modified xsi:type="dcterms:W3CDTF">2024-10-15T14:05:00Z</dcterms:modified>
</cp:coreProperties>
</file>